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6026D">
      <w:pPr>
        <w:spacing w:before="156" w:beforeLines="50" w:after="156" w:afterLines="50"/>
        <w:jc w:val="center"/>
        <w:rPr>
          <w:rFonts w:hint="eastAsia"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</w:rPr>
        <w:t>2</w:t>
      </w:r>
      <w:r>
        <w:rPr>
          <w:rFonts w:eastAsiaTheme="minorHAnsi"/>
          <w:b/>
          <w:bCs/>
          <w:sz w:val="30"/>
          <w:szCs w:val="30"/>
        </w:rPr>
        <w:t>02</w:t>
      </w:r>
      <w:r>
        <w:rPr>
          <w:rFonts w:hint="eastAsia" w:eastAsiaTheme="minorHAnsi"/>
          <w:b/>
          <w:bCs/>
          <w:sz w:val="30"/>
          <w:szCs w:val="30"/>
        </w:rPr>
        <w:t>5年C</w:t>
      </w:r>
      <w:r>
        <w:rPr>
          <w:rFonts w:eastAsiaTheme="minorHAnsi"/>
          <w:b/>
          <w:bCs/>
          <w:sz w:val="30"/>
          <w:szCs w:val="30"/>
        </w:rPr>
        <w:t>IMC</w:t>
      </w:r>
      <w:r>
        <w:rPr>
          <w:rFonts w:hint="eastAsia" w:eastAsiaTheme="minorHAnsi"/>
          <w:b/>
          <w:bCs/>
          <w:sz w:val="30"/>
          <w:szCs w:val="30"/>
        </w:rPr>
        <w:t xml:space="preserve">“西门子杯”中国智能制造挑战赛 </w:t>
      </w:r>
    </w:p>
    <w:p w14:paraId="314FDC58">
      <w:pPr>
        <w:spacing w:before="156" w:beforeLines="50" w:after="156" w:afterLines="50"/>
        <w:jc w:val="center"/>
        <w:rPr>
          <w:rFonts w:hint="eastAsia"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  <w:lang w:val="en-US" w:eastAsia="zh-CN"/>
        </w:rPr>
        <w:t>华东六</w:t>
      </w:r>
      <w:r>
        <w:rPr>
          <w:rFonts w:hint="eastAsia" w:eastAsiaTheme="minorHAnsi"/>
          <w:b/>
          <w:bCs/>
          <w:sz w:val="30"/>
          <w:szCs w:val="30"/>
        </w:rPr>
        <w:t>赛区</w:t>
      </w:r>
      <w:r>
        <w:rPr>
          <w:rFonts w:hint="eastAsia" w:eastAsiaTheme="minorHAnsi"/>
          <w:b/>
          <w:bCs/>
          <w:sz w:val="30"/>
          <w:szCs w:val="30"/>
          <w:lang w:eastAsia="zh-CN"/>
        </w:rPr>
        <w:t>（</w:t>
      </w:r>
      <w:r>
        <w:rPr>
          <w:rFonts w:hint="eastAsia" w:eastAsiaTheme="minorHAnsi"/>
          <w:b/>
          <w:bCs/>
          <w:sz w:val="30"/>
          <w:szCs w:val="30"/>
          <w:lang w:val="en-US" w:eastAsia="zh-CN"/>
        </w:rPr>
        <w:t>厦门工学院</w:t>
      </w:r>
      <w:r>
        <w:rPr>
          <w:rFonts w:hint="eastAsia" w:eastAsiaTheme="minorHAnsi"/>
          <w:b/>
          <w:bCs/>
          <w:sz w:val="30"/>
          <w:szCs w:val="30"/>
          <w:lang w:eastAsia="zh-CN"/>
        </w:rPr>
        <w:t>）</w:t>
      </w:r>
      <w:r>
        <w:rPr>
          <w:rFonts w:hint="eastAsia" w:eastAsiaTheme="minorHAnsi"/>
          <w:b/>
          <w:bCs/>
          <w:sz w:val="30"/>
          <w:szCs w:val="30"/>
        </w:rPr>
        <w:t xml:space="preserve"> 智能装备设计与数字孪生制造赛项</w:t>
      </w:r>
    </w:p>
    <w:p w14:paraId="376C596B">
      <w:pPr>
        <w:spacing w:before="156" w:beforeLines="50" w:after="156" w:afterLines="50"/>
        <w:jc w:val="center"/>
        <w:rPr>
          <w:rFonts w:hint="eastAsia"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</w:rPr>
        <w:t>初赛 比赛队伍网卡信息收集</w:t>
      </w:r>
      <w:r>
        <w:rPr>
          <w:rFonts w:hint="eastAsia" w:eastAsiaTheme="minorHAnsi"/>
          <w:b/>
          <w:bCs/>
          <w:sz w:val="30"/>
          <w:szCs w:val="30"/>
          <w:lang w:val="en-US" w:eastAsia="zh-CN"/>
        </w:rPr>
        <w:t>与更新</w:t>
      </w:r>
      <w:r>
        <w:rPr>
          <w:rFonts w:hint="eastAsia" w:eastAsiaTheme="minorHAnsi"/>
          <w:b/>
          <w:bCs/>
          <w:sz w:val="30"/>
          <w:szCs w:val="30"/>
        </w:rPr>
        <w:t>说明</w:t>
      </w:r>
    </w:p>
    <w:p w14:paraId="6B6D3CA8">
      <w:pPr>
        <w:spacing w:line="312" w:lineRule="auto"/>
        <w:ind w:firstLine="420" w:firstLineChars="200"/>
        <w:rPr>
          <w:rFonts w:hint="eastAsia" w:eastAsiaTheme="minorHAnsi"/>
          <w:szCs w:val="21"/>
          <w:lang w:eastAsia="zh-CN"/>
        </w:rPr>
      </w:pPr>
      <w:r>
        <w:rPr>
          <w:rFonts w:hint="eastAsia" w:eastAsiaTheme="minorHAnsi"/>
          <w:szCs w:val="21"/>
        </w:rPr>
        <w:t>在正式比赛前，组委会将开放软件授权供参赛队伍练习，比赛平台是C</w:t>
      </w:r>
      <w:r>
        <w:rPr>
          <w:rFonts w:eastAsiaTheme="minorHAnsi"/>
          <w:szCs w:val="21"/>
        </w:rPr>
        <w:t>MVM</w:t>
      </w:r>
      <w:r>
        <w:rPr>
          <w:rFonts w:hint="eastAsia" w:eastAsiaTheme="minorHAnsi"/>
          <w:szCs w:val="21"/>
        </w:rPr>
        <w:t>全软在环，此软件的授权在6月初会开放服务器，选手只需使用已经安装好C</w:t>
      </w:r>
      <w:r>
        <w:rPr>
          <w:rFonts w:eastAsiaTheme="minorHAnsi"/>
          <w:szCs w:val="21"/>
        </w:rPr>
        <w:t>MVM</w:t>
      </w:r>
      <w:r>
        <w:rPr>
          <w:rFonts w:hint="eastAsia" w:eastAsiaTheme="minorHAnsi"/>
          <w:szCs w:val="21"/>
        </w:rPr>
        <w:t>的电脑连接服务器读取授权即可练习。</w:t>
      </w:r>
      <w:r>
        <w:rPr>
          <w:rFonts w:hint="eastAsia" w:eastAsiaTheme="minorHAnsi"/>
          <w:b/>
          <w:bCs/>
          <w:szCs w:val="21"/>
        </w:rPr>
        <w:t>本次参赛队伍网卡信息收集由组委会进行，授权更新由分赛区管理</w:t>
      </w:r>
      <w:r>
        <w:rPr>
          <w:rFonts w:hint="eastAsia" w:eastAsiaTheme="minorHAnsi"/>
          <w:b/>
          <w:bCs/>
          <w:szCs w:val="21"/>
          <w:lang w:eastAsia="zh-CN"/>
        </w:rPr>
        <w:t>。</w:t>
      </w:r>
    </w:p>
    <w:p w14:paraId="09A4A28E">
      <w:pPr>
        <w:spacing w:line="312" w:lineRule="auto"/>
        <w:ind w:firstLine="420" w:firstLineChars="200"/>
        <w:rPr>
          <w:rFonts w:hint="default" w:eastAsiaTheme="minorHAnsi"/>
          <w:szCs w:val="21"/>
          <w:lang w:val="en-US" w:eastAsia="zh-CN"/>
        </w:rPr>
      </w:pPr>
      <w:r>
        <w:rPr>
          <w:rFonts w:hint="eastAsia" w:eastAsiaTheme="minorHAnsi"/>
          <w:b/>
          <w:bCs/>
          <w:szCs w:val="21"/>
        </w:rPr>
        <w:t>组委会</w:t>
      </w:r>
      <w:r>
        <w:rPr>
          <w:rFonts w:hint="eastAsia" w:eastAsiaTheme="minorHAnsi"/>
          <w:b/>
          <w:bCs/>
          <w:szCs w:val="21"/>
          <w:lang w:val="en-US" w:eastAsia="zh-CN"/>
        </w:rPr>
        <w:t>收集网卡信息请直接</w:t>
      </w:r>
      <w:bookmarkStart w:id="0" w:name="_GoBack"/>
      <w:bookmarkEnd w:id="0"/>
      <w:r>
        <w:rPr>
          <w:rFonts w:hint="eastAsia" w:eastAsiaTheme="minorHAnsi"/>
          <w:b/>
          <w:bCs/>
          <w:szCs w:val="21"/>
          <w:lang w:val="en-US" w:eastAsia="zh-CN"/>
        </w:rPr>
        <w:t>扫码填写：</w:t>
      </w:r>
      <w:r>
        <w:rPr>
          <w:rFonts w:hint="eastAsia" w:eastAsiaTheme="minorHAnsi"/>
          <w:szCs w:val="21"/>
        </w:rPr>
        <w:drawing>
          <wp:inline distT="0" distB="0" distL="114300" distR="114300">
            <wp:extent cx="1168400" cy="1143000"/>
            <wp:effectExtent l="0" t="0" r="5080" b="0"/>
            <wp:docPr id="1" name="图片 1" descr="193d7535907d2fc3b1cbc7947d19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3d7535907d2fc3b1cbc7947d19b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A486">
      <w:pPr>
        <w:spacing w:line="312" w:lineRule="auto"/>
        <w:ind w:firstLine="420" w:firstLineChars="200"/>
        <w:rPr>
          <w:rFonts w:hint="eastAsia" w:eastAsiaTheme="minorHAnsi"/>
          <w:szCs w:val="21"/>
        </w:rPr>
      </w:pPr>
      <w:r>
        <w:rPr>
          <w:rFonts w:hint="eastAsia" w:eastAsiaTheme="minorHAnsi"/>
          <w:szCs w:val="21"/>
        </w:rPr>
        <w:t>若在授权后需要更改授权绑定设备，提交信息至</w:t>
      </w:r>
      <w:r>
        <w:rPr>
          <w:rFonts w:hint="eastAsia"/>
          <w:color w:val="FF0000"/>
          <w:lang w:val="en-US" w:eastAsia="zh-CN"/>
        </w:rPr>
        <w:t>邮箱：shenyang@xit.edu.cn</w:t>
      </w:r>
      <w:r>
        <w:rPr>
          <w:rFonts w:hint="eastAsia" w:eastAsiaTheme="minorHAnsi"/>
          <w:szCs w:val="21"/>
        </w:rPr>
        <w:t>，：</w:t>
      </w:r>
    </w:p>
    <w:p w14:paraId="59A7E564">
      <w:pPr>
        <w:pStyle w:val="8"/>
        <w:numPr>
          <w:ilvl w:val="0"/>
          <w:numId w:val="1"/>
        </w:numPr>
        <w:spacing w:line="312" w:lineRule="auto"/>
        <w:ind w:firstLineChars="0"/>
        <w:rPr>
          <w:rFonts w:hint="eastAsia" w:eastAsiaTheme="minorHAnsi"/>
          <w:szCs w:val="21"/>
        </w:rPr>
      </w:pPr>
      <w:r>
        <w:rPr>
          <w:rFonts w:hint="eastAsia" w:eastAsiaTheme="minorHAnsi"/>
          <w:szCs w:val="21"/>
        </w:rPr>
        <w:t>截止时间：2025年</w:t>
      </w:r>
      <w:r>
        <w:rPr>
          <w:rFonts w:hint="eastAsia" w:eastAsiaTheme="minorHAnsi"/>
          <w:szCs w:val="21"/>
          <w:lang w:val="en-US" w:eastAsia="zh-CN"/>
        </w:rPr>
        <w:t>6</w:t>
      </w:r>
      <w:r>
        <w:rPr>
          <w:rFonts w:hint="eastAsia" w:eastAsiaTheme="minorHAnsi"/>
          <w:szCs w:val="21"/>
        </w:rPr>
        <w:t>月</w:t>
      </w:r>
      <w:r>
        <w:rPr>
          <w:rFonts w:hint="eastAsia" w:eastAsiaTheme="minorHAnsi"/>
          <w:szCs w:val="21"/>
          <w:lang w:val="en-US" w:eastAsia="zh-CN"/>
        </w:rPr>
        <w:t>30</w:t>
      </w:r>
      <w:r>
        <w:rPr>
          <w:rFonts w:hint="eastAsia" w:eastAsiaTheme="minorHAnsi"/>
          <w:szCs w:val="21"/>
        </w:rPr>
        <w:t>日24:00前</w:t>
      </w:r>
    </w:p>
    <w:p w14:paraId="3C2EBA58">
      <w:pPr>
        <w:pStyle w:val="8"/>
        <w:numPr>
          <w:ilvl w:val="0"/>
          <w:numId w:val="1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相关</w:t>
      </w:r>
      <w:r>
        <w:rPr>
          <w:rFonts w:hint="eastAsia" w:eastAsiaTheme="minorHAnsi"/>
          <w:b/>
          <w:bCs/>
          <w:szCs w:val="21"/>
        </w:rPr>
        <w:t>更改授权绑定设备</w:t>
      </w:r>
      <w:r>
        <w:rPr>
          <w:rFonts w:hint="eastAsia"/>
        </w:rPr>
        <w:t>收集信息和方法：见《2</w:t>
      </w:r>
      <w:r>
        <w:t>02</w:t>
      </w:r>
      <w:r>
        <w:rPr>
          <w:rFonts w:hint="eastAsia"/>
        </w:rPr>
        <w:t>5</w:t>
      </w:r>
      <w:r>
        <w:t>CIMC西门子杯数字孪生赛项CMCM软件授权申请网卡信息收集模板</w:t>
      </w:r>
      <w:r>
        <w:rPr>
          <w:rFonts w:hint="eastAsia"/>
        </w:rPr>
        <w:t>》</w:t>
      </w:r>
    </w:p>
    <w:p w14:paraId="7254BA2C">
      <w:pPr>
        <w:pStyle w:val="8"/>
        <w:numPr>
          <w:ilvl w:val="0"/>
          <w:numId w:val="1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注意事项：</w:t>
      </w:r>
    </w:p>
    <w:p w14:paraId="32958824">
      <w:pPr>
        <w:pStyle w:val="8"/>
        <w:numPr>
          <w:ilvl w:val="0"/>
          <w:numId w:val="2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每个队伍每人1个CMVM比赛授权，所以每人均需要提交电脑网卡信息，逾期不提交视为放弃申请；</w:t>
      </w:r>
    </w:p>
    <w:p w14:paraId="7293A2A1">
      <w:pPr>
        <w:pStyle w:val="8"/>
        <w:numPr>
          <w:ilvl w:val="0"/>
          <w:numId w:val="2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电脑名称（Host name）禁止出现中文；</w:t>
      </w:r>
    </w:p>
    <w:p w14:paraId="3FBFE48A">
      <w:pPr>
        <w:pStyle w:val="8"/>
        <w:numPr>
          <w:ilvl w:val="0"/>
          <w:numId w:val="2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因电脑硬件和软件安装问题导致无法使用，可向分赛区重新提交网卡信息，授权服务器更新时间为：每周二、周五，因此请认真仔细填写具体电脑网卡信息，以免耽误练习时间。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ED588">
    <w:pPr>
      <w:pStyle w:val="3"/>
      <w:rPr>
        <w:rFonts w:hint="eastAsia"/>
      </w:rPr>
    </w:pPr>
    <w:r>
      <w:rPr>
        <w:rFonts w:hint="eastAsia"/>
      </w:rPr>
      <w:t>CIMC“西门子杯”中国智能制造挑战赛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D2201"/>
    <w:multiLevelType w:val="multilevel"/>
    <w:tmpl w:val="62CD2201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60" w:hanging="440"/>
      </w:pPr>
    </w:lvl>
    <w:lvl w:ilvl="2" w:tentative="0">
      <w:start w:val="1"/>
      <w:numFmt w:val="lowerRoman"/>
      <w:lvlText w:val="%3."/>
      <w:lvlJc w:val="right"/>
      <w:pPr>
        <w:ind w:left="2100" w:hanging="440"/>
      </w:pPr>
    </w:lvl>
    <w:lvl w:ilvl="3" w:tentative="0">
      <w:start w:val="1"/>
      <w:numFmt w:val="decimal"/>
      <w:lvlText w:val="%4."/>
      <w:lvlJc w:val="left"/>
      <w:pPr>
        <w:ind w:left="2540" w:hanging="440"/>
      </w:pPr>
    </w:lvl>
    <w:lvl w:ilvl="4" w:tentative="0">
      <w:start w:val="1"/>
      <w:numFmt w:val="lowerLetter"/>
      <w:lvlText w:val="%5)"/>
      <w:lvlJc w:val="left"/>
      <w:pPr>
        <w:ind w:left="2980" w:hanging="440"/>
      </w:pPr>
    </w:lvl>
    <w:lvl w:ilvl="5" w:tentative="0">
      <w:start w:val="1"/>
      <w:numFmt w:val="lowerRoman"/>
      <w:lvlText w:val="%6."/>
      <w:lvlJc w:val="right"/>
      <w:pPr>
        <w:ind w:left="3420" w:hanging="440"/>
      </w:pPr>
    </w:lvl>
    <w:lvl w:ilvl="6" w:tentative="0">
      <w:start w:val="1"/>
      <w:numFmt w:val="decimal"/>
      <w:lvlText w:val="%7."/>
      <w:lvlJc w:val="left"/>
      <w:pPr>
        <w:ind w:left="3860" w:hanging="440"/>
      </w:pPr>
    </w:lvl>
    <w:lvl w:ilvl="7" w:tentative="0">
      <w:start w:val="1"/>
      <w:numFmt w:val="lowerLetter"/>
      <w:lvlText w:val="%8)"/>
      <w:lvlJc w:val="left"/>
      <w:pPr>
        <w:ind w:left="4300" w:hanging="440"/>
      </w:pPr>
    </w:lvl>
    <w:lvl w:ilvl="8" w:tentative="0">
      <w:start w:val="1"/>
      <w:numFmt w:val="lowerRoman"/>
      <w:lvlText w:val="%9."/>
      <w:lvlJc w:val="right"/>
      <w:pPr>
        <w:ind w:left="4740" w:hanging="440"/>
      </w:pPr>
    </w:lvl>
  </w:abstractNum>
  <w:abstractNum w:abstractNumId="1">
    <w:nsid w:val="7FD97F99"/>
    <w:multiLevelType w:val="multilevel"/>
    <w:tmpl w:val="7FD97F9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63"/>
    <w:rsid w:val="00036637"/>
    <w:rsid w:val="000D1D38"/>
    <w:rsid w:val="0014691C"/>
    <w:rsid w:val="001B789D"/>
    <w:rsid w:val="002363DA"/>
    <w:rsid w:val="003F46BD"/>
    <w:rsid w:val="00432E8E"/>
    <w:rsid w:val="005C15EE"/>
    <w:rsid w:val="00773DFC"/>
    <w:rsid w:val="00891463"/>
    <w:rsid w:val="009237E3"/>
    <w:rsid w:val="00944109"/>
    <w:rsid w:val="00A46AAC"/>
    <w:rsid w:val="00A60CF4"/>
    <w:rsid w:val="00C16A44"/>
    <w:rsid w:val="00C261DA"/>
    <w:rsid w:val="00C34D19"/>
    <w:rsid w:val="00C64E58"/>
    <w:rsid w:val="00CE522D"/>
    <w:rsid w:val="00D2123A"/>
    <w:rsid w:val="00DC31D7"/>
    <w:rsid w:val="00E05670"/>
    <w:rsid w:val="00E849B3"/>
    <w:rsid w:val="00F134EE"/>
    <w:rsid w:val="00F81D6A"/>
    <w:rsid w:val="17111CEC"/>
    <w:rsid w:val="3E7A7BEA"/>
    <w:rsid w:val="626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443</Characters>
  <Lines>7</Lines>
  <Paragraphs>11</Paragraphs>
  <TotalTime>4</TotalTime>
  <ScaleCrop>false</ScaleCrop>
  <LinksUpToDate>false</LinksUpToDate>
  <CharactersWithSpaces>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2023-06-02T08:41:00Z</dcterms:created>
  <dc:creator>D Q</dc:creator>
  <cp:lastModifiedBy>陈璐</cp:lastModifiedBy>
  <dcterms:modified xsi:type="dcterms:W3CDTF">2025-06-13T09:05:52Z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eyJoZGlkIjoiNDhkMmM4NjBlYzE0MDE4MjMwMjQwMjcwMGJkOTlhMDgiLCJ1c2VySWQiOiIzNjM5OTQ2NDcifQ==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B01B17E16B26456D9C4F7EA26A5EEBA0_12</vt:lpwstr>
  </property>
</Properties>
</file>